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CBDC9" w14:textId="77777777" w:rsidR="0097572F" w:rsidRPr="00225740" w:rsidRDefault="0097572F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Hlk183276309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1A54E0">
        <w:tc>
          <w:tcPr>
            <w:tcW w:w="9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8B51" w14:textId="0DC26843" w:rsidR="00130ED4" w:rsidRPr="001A54E0" w:rsidRDefault="00354D88" w:rsidP="007C7CC0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1A54E0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GRIGLIA DI AUTOVALUTAZIONE </w:t>
            </w:r>
          </w:p>
          <w:p w14:paraId="590471BF" w14:textId="77777777" w:rsidR="007C7CC0" w:rsidRPr="007C7CC0" w:rsidRDefault="007C7CC0" w:rsidP="007C7CC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it-IT"/>
              </w:rPr>
            </w:pPr>
          </w:p>
          <w:p w14:paraId="495FE31F" w14:textId="77777777" w:rsidR="00532818" w:rsidRDefault="0028568B" w:rsidP="001A54E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it-IT"/>
              </w:rPr>
            </w:pPr>
            <w:r w:rsidRPr="0028568B">
              <w:rPr>
                <w:rFonts w:asciiTheme="minorHAnsi" w:hAnsiTheme="minorHAnsi" w:cstheme="minorHAnsi"/>
                <w:b/>
                <w:bCs/>
                <w:sz w:val="24"/>
                <w:szCs w:val="24"/>
                <w:lang w:bidi="it-IT"/>
              </w:rPr>
              <w:t>PROCEDURA DI SELEZIONE PER IL CONFERIMENTO DI INCARICHI INDIVIDUALI,</w:t>
            </w:r>
          </w:p>
          <w:p w14:paraId="1A8C9404" w14:textId="5BE70962" w:rsidR="007C7CC0" w:rsidRPr="0028568B" w:rsidRDefault="0028568B" w:rsidP="001A54E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bidi="it-IT"/>
              </w:rPr>
            </w:pPr>
            <w:r w:rsidRPr="0028568B">
              <w:rPr>
                <w:rFonts w:asciiTheme="minorHAnsi" w:hAnsiTheme="minorHAnsi" w:cstheme="minorHAnsi"/>
                <w:b/>
                <w:bCs/>
                <w:sz w:val="24"/>
                <w:szCs w:val="24"/>
                <w:lang w:bidi="it-IT"/>
              </w:rPr>
              <w:t xml:space="preserve"> AVENTI AD OGGETTO:</w:t>
            </w:r>
          </w:p>
          <w:p w14:paraId="79E52DC2" w14:textId="61473563" w:rsidR="006B2ECF" w:rsidRPr="001A54E0" w:rsidRDefault="006B2ECF" w:rsidP="001A54E0">
            <w:pPr>
              <w:autoSpaceDE w:val="0"/>
              <w:autoSpaceDN w:val="0"/>
              <w:spacing w:line="276" w:lineRule="auto"/>
              <w:ind w:left="142" w:hanging="142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AA38495" w14:textId="77777777" w:rsidR="001A54E0" w:rsidRPr="002F4900" w:rsidRDefault="001A54E0" w:rsidP="001A54E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2" w:name="_Hlk195867012"/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fino a n. 11 incarichi individuali in qualità di tutor esperti interni nonché componenti del gruppo di lavoro impegnato nell’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attività tecnica del team per la prevenzione della dispersione scolastica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(di cui n.2 con funzioni di referenza);</w:t>
            </w:r>
          </w:p>
          <w:p w14:paraId="5E22184D" w14:textId="494A927D" w:rsidR="001A54E0" w:rsidRPr="002F4900" w:rsidRDefault="001A54E0" w:rsidP="001A54E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 38 incarichi individuali in qualità di </w:t>
            </w:r>
            <w:proofErr w:type="spellStart"/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mentor</w:t>
            </w:r>
            <w:proofErr w:type="spellEnd"/>
            <w:r w:rsidR="00BB798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(esperti interni)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percorsi di mentoring e di orientamento;</w:t>
            </w:r>
          </w:p>
          <w:p w14:paraId="5D0B2972" w14:textId="77777777" w:rsidR="001A54E0" w:rsidRPr="002F4900" w:rsidRDefault="001A54E0" w:rsidP="001A54E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12 incarichi individuali in qualità di docenti esperti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di potenziamento delle competenze di base, di motivazione e accompagnamento;</w:t>
            </w:r>
          </w:p>
          <w:p w14:paraId="1041F4B3" w14:textId="77777777" w:rsidR="001A54E0" w:rsidRPr="002F4900" w:rsidRDefault="001A54E0" w:rsidP="001A54E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5 incarichi individuali in qualità di tutor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formativi e laboratoriali co-curricolari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;</w:t>
            </w:r>
          </w:p>
          <w:p w14:paraId="4D553B49" w14:textId="77777777" w:rsidR="001A54E0" w:rsidRPr="002F4900" w:rsidRDefault="001A54E0" w:rsidP="001A54E0">
            <w:pPr>
              <w:spacing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5 incarichi individuali in qualità di docenti esperti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formativi e laboratoriali co-curricolari</w:t>
            </w:r>
          </w:p>
          <w:bookmarkEnd w:id="2"/>
          <w:p w14:paraId="59D04B91" w14:textId="0A3F09B0" w:rsidR="001A54E0" w:rsidRDefault="001A54E0" w:rsidP="001A54E0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2F635963" w14:textId="11690A80" w:rsidR="001A54E0" w:rsidRDefault="001A54E0" w:rsidP="001A54E0">
            <w:pPr>
              <w:pBdr>
                <w:top w:val="single" w:sz="4" w:space="1" w:color="auto"/>
              </w:pBd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05C49AAF" w14:textId="77777777" w:rsidR="001A54E0" w:rsidRPr="002F4900" w:rsidRDefault="001A54E0" w:rsidP="001A54E0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26EFD0AB" w14:textId="77777777" w:rsidR="001A54E0" w:rsidRPr="002F4900" w:rsidRDefault="001A54E0" w:rsidP="001A5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3" w:name="_Hlk195864330"/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PNRR - Piano nazionale di ripresa e resilienza, Missione 4 – Istruzione e ricerca – Componente 1 – Potenziamento dell’offerta dei servizi di istruzione: dagli asili nido alle università - Investimento 1.4 - Intervento straordinario finalizzato alla riduzione dei divari territoriali nelle scuole secondarie di primo e di secondo grado e alla lotta alla dispersione scolastica</w:t>
            </w:r>
          </w:p>
          <w:p w14:paraId="5925058A" w14:textId="77777777" w:rsidR="001A54E0" w:rsidRPr="002F4900" w:rsidRDefault="001A54E0" w:rsidP="001A5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_____________________</w:t>
            </w:r>
          </w:p>
          <w:p w14:paraId="7C525BAA" w14:textId="77777777" w:rsidR="001A54E0" w:rsidRPr="002F4900" w:rsidRDefault="001A54E0" w:rsidP="001A5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Interventi di tutoraggio e formazione</w:t>
            </w:r>
          </w:p>
          <w:p w14:paraId="7E939578" w14:textId="77777777" w:rsidR="001A54E0" w:rsidRPr="002F4900" w:rsidRDefault="001A54E0" w:rsidP="001A5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 la riduzione dei divari negli apprendimenti e il contrasto alla dispersione scolastica</w:t>
            </w:r>
          </w:p>
          <w:p w14:paraId="7EDA2197" w14:textId="77777777" w:rsidR="001A54E0" w:rsidRPr="002F4900" w:rsidRDefault="001A54E0" w:rsidP="001A5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(D.M. 2 febbraio 2024, n. 19)</w:t>
            </w:r>
          </w:p>
          <w:bookmarkEnd w:id="3"/>
          <w:p w14:paraId="11478795" w14:textId="77777777" w:rsidR="001A54E0" w:rsidRPr="002F4900" w:rsidRDefault="001A54E0" w:rsidP="001A54E0">
            <w:pPr>
              <w:pStyle w:val="Articolo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sz w:val="24"/>
                <w:szCs w:val="24"/>
              </w:rPr>
              <w:t>______________________</w:t>
            </w:r>
          </w:p>
          <w:p w14:paraId="00291DFF" w14:textId="77777777" w:rsidR="001A54E0" w:rsidRPr="002F4900" w:rsidRDefault="001A54E0" w:rsidP="001A54E0">
            <w:pPr>
              <w:spacing w:before="51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Codice Progetto: M4C1I1.4-2024-1322 P-53667</w:t>
            </w:r>
          </w:p>
          <w:p w14:paraId="44708253" w14:textId="77777777" w:rsidR="001A54E0" w:rsidRPr="002F4900" w:rsidRDefault="001A54E0" w:rsidP="001A54E0">
            <w:pPr>
              <w:spacing w:before="51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Titolo del Progetto:</w:t>
            </w:r>
          </w:p>
          <w:p w14:paraId="2B4476F5" w14:textId="77777777" w:rsidR="001A54E0" w:rsidRPr="002F4900" w:rsidRDefault="001A54E0" w:rsidP="001A54E0">
            <w:pPr>
              <w:spacing w:before="51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“IN_CONTRO: per una scuola aperta e in ascolto che non lascia indietro nessuno”</w:t>
            </w:r>
          </w:p>
          <w:p w14:paraId="5DB02674" w14:textId="7C945DD5" w:rsidR="006B2ECF" w:rsidRDefault="001A54E0" w:rsidP="001A54E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CUP: E44D21000950006</w:t>
            </w:r>
          </w:p>
          <w:p w14:paraId="6C171CA2" w14:textId="77777777" w:rsidR="006B2ECF" w:rsidRPr="006B2ECF" w:rsidRDefault="006B2ECF" w:rsidP="001A54E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E663E5F" w14:textId="77777777" w:rsidR="006B2ECF" w:rsidRPr="00225740" w:rsidRDefault="006B2ECF" w:rsidP="00130ED4">
            <w:pPr>
              <w:adjustRightInd/>
              <w:spacing w:beforeLines="60" w:before="144" w:afterLines="60" w:after="144" w:line="276" w:lineRule="auto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4C04D280" w14:textId="63368FE3" w:rsidR="007A0AC9" w:rsidRPr="00225740" w:rsidRDefault="007A0AC9" w:rsidP="00007833">
            <w:pPr>
              <w:pStyle w:val="Paragrafoelenco"/>
              <w:widowControl/>
              <w:adjustRightInd/>
              <w:spacing w:line="276" w:lineRule="auto"/>
              <w:ind w:left="720"/>
              <w:contextualSpacing/>
              <w:textAlignment w:val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1488B1E4" w14:textId="77777777" w:rsidR="001A54E0" w:rsidRDefault="001A54E0" w:rsidP="00225740">
      <w:pPr>
        <w:spacing w:before="120" w:after="12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66C52245" w14:textId="0F48DD8A" w:rsidR="006B2ECF" w:rsidRDefault="006B2ECF" w:rsidP="00225740">
      <w:pPr>
        <w:spacing w:before="120" w:after="120" w:line="276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Nome ___________________________________________________</w:t>
      </w:r>
    </w:p>
    <w:p w14:paraId="30CC89C1" w14:textId="2B769A66" w:rsidR="00354D88" w:rsidRPr="006B2ECF" w:rsidRDefault="00354D88" w:rsidP="00225740">
      <w:pPr>
        <w:spacing w:before="120" w:after="120" w:line="276" w:lineRule="auto"/>
        <w:rPr>
          <w:rFonts w:asciiTheme="minorHAnsi" w:hAnsiTheme="minorHAnsi" w:cstheme="minorHAnsi"/>
          <w:b/>
          <w:sz w:val="28"/>
          <w:szCs w:val="28"/>
        </w:rPr>
      </w:pPr>
      <w:r w:rsidRPr="006B2ECF">
        <w:rPr>
          <w:rFonts w:asciiTheme="minorHAnsi" w:hAnsiTheme="minorHAnsi" w:cstheme="minorHAnsi"/>
          <w:b/>
          <w:sz w:val="28"/>
          <w:szCs w:val="28"/>
        </w:rPr>
        <w:t>Cognome ________________________________________________</w:t>
      </w:r>
    </w:p>
    <w:p w14:paraId="7DD709DA" w14:textId="77777777" w:rsidR="006B2ECF" w:rsidRDefault="006B2ECF" w:rsidP="00225740">
      <w:pPr>
        <w:spacing w:before="120" w:after="12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4F882F0D" w14:textId="77777777" w:rsidR="0019063E" w:rsidRDefault="00354D88" w:rsidP="0019063E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B2ECF">
        <w:rPr>
          <w:rFonts w:asciiTheme="minorHAnsi" w:hAnsiTheme="minorHAnsi" w:cstheme="minorHAnsi"/>
          <w:b/>
          <w:sz w:val="28"/>
          <w:szCs w:val="28"/>
        </w:rPr>
        <w:t xml:space="preserve">Partecipante alla procedura di selezione </w:t>
      </w:r>
    </w:p>
    <w:p w14:paraId="4FCE3E7E" w14:textId="36404FED" w:rsidR="001A54E0" w:rsidRPr="006B2ECF" w:rsidRDefault="001A54E0" w:rsidP="001A54E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f</w:t>
      </w:r>
      <w:r w:rsidR="0019063E">
        <w:rPr>
          <w:rFonts w:asciiTheme="minorHAnsi" w:hAnsiTheme="minorHAnsi" w:cstheme="minorHAnsi"/>
          <w:b/>
          <w:sz w:val="28"/>
          <w:szCs w:val="28"/>
        </w:rPr>
        <w:t>inalizzata al</w:t>
      </w:r>
      <w:r w:rsidR="00354D88" w:rsidRPr="006B2ECF">
        <w:rPr>
          <w:rFonts w:asciiTheme="minorHAnsi" w:hAnsiTheme="minorHAnsi" w:cstheme="minorHAnsi"/>
          <w:b/>
          <w:sz w:val="28"/>
          <w:szCs w:val="28"/>
        </w:rPr>
        <w:t xml:space="preserve"> conferimento di incarico individuale </w:t>
      </w:r>
      <w:r>
        <w:rPr>
          <w:rFonts w:asciiTheme="minorHAnsi" w:hAnsiTheme="minorHAnsi" w:cstheme="minorHAnsi"/>
          <w:b/>
          <w:sz w:val="28"/>
          <w:szCs w:val="28"/>
        </w:rPr>
        <w:t>di</w:t>
      </w:r>
      <w:r w:rsidR="00354D88" w:rsidRPr="006B2ECF">
        <w:rPr>
          <w:rFonts w:asciiTheme="minorHAnsi" w:hAnsiTheme="minorHAnsi" w:cstheme="minorHAnsi"/>
          <w:b/>
          <w:sz w:val="28"/>
          <w:szCs w:val="28"/>
        </w:rPr>
        <w:t>:</w:t>
      </w:r>
    </w:p>
    <w:p w14:paraId="5BA96E00" w14:textId="77777777" w:rsidR="001A54E0" w:rsidRPr="006023D0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TUTOR ESPERT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INTERN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COMPONENT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E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DEL “TEAM PER LA PREVENZIONE DELLA </w:t>
      </w:r>
      <w:proofErr w:type="gramStart"/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DISPERSIONE  SCOLASTICA</w:t>
      </w:r>
      <w:proofErr w:type="gramEnd"/>
      <w:r w:rsidRPr="00DF28E4">
        <w:rPr>
          <w:rFonts w:ascii="Calibri" w:hAnsi="Calibri" w:cs="Calibri"/>
          <w:color w:val="000000"/>
          <w:sz w:val="24"/>
          <w:szCs w:val="24"/>
        </w:rPr>
        <w:t xml:space="preserve">” </w:t>
      </w:r>
    </w:p>
    <w:p w14:paraId="0DEDECD7" w14:textId="77777777" w:rsidR="001A54E0" w:rsidRPr="006023D0" w:rsidRDefault="001A54E0" w:rsidP="001A54E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BA3AABA" w14:textId="77777777" w:rsidR="001A54E0" w:rsidRPr="006023D0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TUTOR ESPERT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INTERN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COMPONENT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E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DEL “TEAM PER LA PREVENZIONE DELLA DISPERSIONE SCOLASTICA</w:t>
      </w:r>
      <w:r w:rsidRPr="006023D0">
        <w:rPr>
          <w:rFonts w:ascii="Calibri" w:hAnsi="Calibri" w:cs="Calibri"/>
          <w:i/>
          <w:iCs/>
          <w:color w:val="000000"/>
          <w:sz w:val="24"/>
          <w:szCs w:val="24"/>
        </w:rPr>
        <w:t xml:space="preserve">” 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CON 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  <w:u w:val="single"/>
        </w:rPr>
        <w:t>COMPITI DI REFERENZA</w:t>
      </w:r>
      <w:r w:rsidRPr="006023D0">
        <w:rPr>
          <w:rFonts w:ascii="Calibri" w:hAnsi="Calibri" w:cs="Calibri"/>
          <w:color w:val="000000"/>
          <w:sz w:val="24"/>
          <w:szCs w:val="24"/>
        </w:rPr>
        <w:t xml:space="preserve">  </w:t>
      </w:r>
    </w:p>
    <w:p w14:paraId="50D98B5E" w14:textId="77777777" w:rsidR="001A54E0" w:rsidRPr="006023D0" w:rsidRDefault="001A54E0" w:rsidP="001A54E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4C48145" w14:textId="77777777" w:rsidR="001A54E0" w:rsidRPr="00E53BD7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53BD7">
        <w:rPr>
          <w:rFonts w:ascii="Calibri" w:hAnsi="Calibri" w:cs="Calibri"/>
          <w:b/>
          <w:bCs/>
          <w:i/>
          <w:iCs/>
          <w:sz w:val="24"/>
          <w:szCs w:val="24"/>
        </w:rPr>
        <w:t>MENTOR (ESPERTO INTERNO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>) NEI “PERCORSI DI MENTORING E DI ORIENTAMENTO”</w:t>
      </w:r>
    </w:p>
    <w:p w14:paraId="41A01207" w14:textId="77777777" w:rsidR="001A54E0" w:rsidRPr="00E53BD7" w:rsidRDefault="001A54E0" w:rsidP="001A54E0">
      <w:pPr>
        <w:pStyle w:val="Paragrafoelenco"/>
        <w:numPr>
          <w:ilvl w:val="0"/>
          <w:numId w:val="42"/>
        </w:numPr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E53BD7">
        <w:rPr>
          <w:rFonts w:asciiTheme="minorHAnsi" w:hAnsiTheme="minorHAnsi" w:cstheme="minorHAnsi"/>
          <w:color w:val="000000"/>
          <w:sz w:val="24"/>
          <w:szCs w:val="24"/>
        </w:rPr>
        <w:t xml:space="preserve"> per n. 1 edizione</w:t>
      </w:r>
    </w:p>
    <w:p w14:paraId="34E067D7" w14:textId="77777777" w:rsidR="001A54E0" w:rsidRDefault="001A54E0" w:rsidP="001A54E0">
      <w:pPr>
        <w:pStyle w:val="Paragrafoelenco"/>
        <w:numPr>
          <w:ilvl w:val="0"/>
          <w:numId w:val="42"/>
        </w:numPr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E53BD7">
        <w:rPr>
          <w:rFonts w:asciiTheme="minorHAnsi" w:hAnsiTheme="minorHAnsi" w:cstheme="minorHAnsi"/>
          <w:color w:val="000000"/>
          <w:sz w:val="24"/>
          <w:szCs w:val="24"/>
        </w:rPr>
        <w:t xml:space="preserve">  per n. 2 edizioni</w:t>
      </w:r>
    </w:p>
    <w:p w14:paraId="1FFC8005" w14:textId="77777777" w:rsidR="001A54E0" w:rsidRPr="00E53BD7" w:rsidRDefault="001A54E0" w:rsidP="001A54E0">
      <w:pPr>
        <w:pStyle w:val="Paragrafoelenco"/>
        <w:autoSpaceDE w:val="0"/>
        <w:autoSpaceDN w:val="0"/>
        <w:spacing w:line="240" w:lineRule="auto"/>
        <w:ind w:left="1440"/>
        <w:rPr>
          <w:rFonts w:asciiTheme="minorHAnsi" w:hAnsiTheme="minorHAnsi" w:cstheme="minorHAnsi"/>
          <w:color w:val="000000"/>
          <w:sz w:val="24"/>
          <w:szCs w:val="24"/>
        </w:rPr>
      </w:pPr>
    </w:p>
    <w:p w14:paraId="34C7FC49" w14:textId="77777777" w:rsidR="001A54E0" w:rsidRPr="00E53BD7" w:rsidRDefault="001A54E0" w:rsidP="001A54E0">
      <w:pPr>
        <w:pStyle w:val="Paragrafoelenco"/>
        <w:numPr>
          <w:ilvl w:val="0"/>
          <w:numId w:val="43"/>
        </w:numPr>
        <w:autoSpaceDE w:val="0"/>
        <w:autoSpaceDN w:val="0"/>
        <w:spacing w:line="240" w:lineRule="auto"/>
        <w:rPr>
          <w:rFonts w:asciiTheme="minorHAnsi" w:hAnsiTheme="minorHAnsi" w:cstheme="minorHAnsi"/>
          <w:b/>
          <w:bCs/>
          <w:i/>
          <w:iCs/>
          <w:szCs w:val="24"/>
        </w:rPr>
      </w:pPr>
      <w:proofErr w:type="gramStart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</w:t>
      </w:r>
      <w:proofErr w:type="gramEnd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NEI “PERCORSI DI POTENZIAMENTO DELLE COMPETENZE DI BASE, DI MOTIVAZIONE E ACCOMPAGNAMENTO” </w:t>
      </w:r>
      <w:r w:rsidRPr="00E53BD7">
        <w:rPr>
          <w:rFonts w:asciiTheme="minorHAnsi" w:hAnsiTheme="minorHAnsi" w:cstheme="minorHAnsi"/>
          <w:b/>
          <w:bCs/>
          <w:i/>
          <w:iCs/>
          <w:szCs w:val="24"/>
        </w:rPr>
        <w:t xml:space="preserve">- </w:t>
      </w:r>
      <w:r w:rsidRPr="00E53BD7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  <w:u w:val="single"/>
        </w:rPr>
        <w:t>TIPOLOGIA A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: Supporto agli alunni non madrelingua della scuola secondaria di 1° grado per il potenziamento linguistico </w:t>
      </w:r>
    </w:p>
    <w:p w14:paraId="77264665" w14:textId="77777777" w:rsidR="001A54E0" w:rsidRPr="00E53BD7" w:rsidRDefault="001A54E0" w:rsidP="001A54E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26794A5" w14:textId="77777777" w:rsidR="001A54E0" w:rsidRPr="00E53BD7" w:rsidRDefault="001A54E0" w:rsidP="001A54E0">
      <w:pPr>
        <w:pStyle w:val="Paragrafoelenco"/>
        <w:numPr>
          <w:ilvl w:val="0"/>
          <w:numId w:val="43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</w:t>
      </w:r>
      <w:proofErr w:type="gramEnd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NEI “PERCORSI DI POTENZIAMENTO DELLE COMPETENZE DI BASE, DI MOTIVAZIONE E ACCOMPAGNAMENTO” </w:t>
      </w:r>
      <w:r w:rsidRPr="00E53BD7">
        <w:rPr>
          <w:rFonts w:asciiTheme="minorHAnsi" w:hAnsiTheme="minorHAnsi" w:cstheme="minorHAnsi"/>
          <w:b/>
          <w:bCs/>
          <w:i/>
          <w:iCs/>
          <w:szCs w:val="24"/>
        </w:rPr>
        <w:t xml:space="preserve">- </w:t>
      </w:r>
      <w:r w:rsidRPr="00E53BD7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  <w:u w:val="single"/>
        </w:rPr>
        <w:t>TIPOLOGIA B</w:t>
      </w:r>
      <w:r w:rsidRPr="00E53BD7">
        <w:rPr>
          <w:rFonts w:asciiTheme="minorHAnsi" w:hAnsiTheme="minorHAnsi" w:cstheme="minorHAnsi"/>
          <w:color w:val="212529"/>
          <w:sz w:val="24"/>
          <w:szCs w:val="24"/>
        </w:rPr>
        <w:t xml:space="preserve">: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>Supporto agli alunni delle classi terze della scuola secondaria di 1° grado  per la preparazione dell’Esame di Stato</w:t>
      </w:r>
    </w:p>
    <w:p w14:paraId="2ABE2C79" w14:textId="77777777" w:rsidR="001A54E0" w:rsidRPr="00E53BD7" w:rsidRDefault="001A54E0" w:rsidP="001A54E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CBCF014" w14:textId="77777777" w:rsidR="001A54E0" w:rsidRPr="004D2C4F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</w:t>
      </w:r>
      <w:proofErr w:type="gramEnd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NEI “PERCORSI DI POTENZIAMENTO DELLE COMPETENZE DI BASE, DI MOTIVAZIONE E ACCOMPAGNAMENTO”</w:t>
      </w:r>
    </w:p>
    <w:p w14:paraId="57530C1A" w14:textId="77777777" w:rsidR="001A54E0" w:rsidRPr="004D2C4F" w:rsidRDefault="001A54E0" w:rsidP="001A54E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8041D4F" w14:textId="77777777" w:rsidR="001A54E0" w:rsidRPr="004D2C4F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</w:t>
      </w:r>
      <w:proofErr w:type="gramEnd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NEI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“PERCORSI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FORMATIVI E LABORATORIALI CO-CURRICOLARI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”</w:t>
      </w:r>
    </w:p>
    <w:p w14:paraId="40E52DB3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1^ scuola secondaria di 1° grado</w:t>
      </w:r>
    </w:p>
    <w:p w14:paraId="3317093D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scuola secondaria di 1° grado</w:t>
      </w:r>
    </w:p>
    <w:p w14:paraId="15CA4181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e 3 ^ scuola secondaria di 1° grado</w:t>
      </w:r>
    </w:p>
    <w:p w14:paraId="0B3FAB43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TEATRANDO INSIEME per alunni classi 2^ secondaria di 1° grado;</w:t>
      </w:r>
    </w:p>
    <w:p w14:paraId="2499E210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 xml:space="preserve">L’ARTE DI CREARE – </w:t>
      </w:r>
      <w:r w:rsidRPr="004D2C4F">
        <w:rPr>
          <w:rFonts w:asciiTheme="minorHAnsi" w:hAnsiTheme="minorHAnsi" w:cstheme="minorHAnsi"/>
          <w:i/>
          <w:iCs/>
          <w:sz w:val="24"/>
          <w:szCs w:val="24"/>
        </w:rPr>
        <w:t>PENNELLI IN MOVIMENTO</w:t>
      </w:r>
      <w:r w:rsidRPr="004D2C4F">
        <w:rPr>
          <w:rFonts w:asciiTheme="minorHAnsi" w:hAnsiTheme="minorHAnsi" w:cstheme="minorHAnsi"/>
          <w:sz w:val="24"/>
          <w:szCs w:val="24"/>
        </w:rPr>
        <w:t xml:space="preserve"> per gli alunni delle classi 1^ scuola secondaria di 1° grado</w:t>
      </w:r>
    </w:p>
    <w:p w14:paraId="3E82468C" w14:textId="77777777" w:rsidR="001A54E0" w:rsidRPr="001A54E0" w:rsidRDefault="001A54E0" w:rsidP="001A54E0">
      <w:pPr>
        <w:spacing w:line="240" w:lineRule="auto"/>
        <w:ind w:left="1483"/>
        <w:jc w:val="left"/>
        <w:rPr>
          <w:rFonts w:asciiTheme="minorHAnsi" w:hAnsiTheme="minorHAnsi" w:cstheme="minorHAnsi"/>
          <w:sz w:val="24"/>
          <w:szCs w:val="24"/>
        </w:rPr>
      </w:pPr>
    </w:p>
    <w:p w14:paraId="26D92E52" w14:textId="77777777" w:rsidR="001A54E0" w:rsidRPr="004D2C4F" w:rsidRDefault="001A54E0" w:rsidP="001A54E0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TUTOR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</w:t>
      </w:r>
      <w:proofErr w:type="gramStart"/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ESPERTO  NEI</w:t>
      </w:r>
      <w:proofErr w:type="gramEnd"/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“PERCORSI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FORMATIVI E LABORATORIALI CO-CURRICOLARI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”</w:t>
      </w:r>
    </w:p>
    <w:p w14:paraId="74D2C1DF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1^ scuola secondaria di 1° grado</w:t>
      </w:r>
    </w:p>
    <w:p w14:paraId="54649028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scuola secondaria di 1° grado</w:t>
      </w:r>
    </w:p>
    <w:p w14:paraId="30FB2A05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e 3 ^ scuola secondaria di 1° grado</w:t>
      </w:r>
    </w:p>
    <w:p w14:paraId="2E87D357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TEATRANDO INSIEME per alunni classi 2^ secondaria di 1° grado;</w:t>
      </w:r>
    </w:p>
    <w:p w14:paraId="2BC37C0F" w14:textId="77777777" w:rsidR="001A54E0" w:rsidRPr="004D2C4F" w:rsidRDefault="001A54E0" w:rsidP="001A54E0">
      <w:pPr>
        <w:pStyle w:val="Paragrafoelenco"/>
        <w:numPr>
          <w:ilvl w:val="0"/>
          <w:numId w:val="44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 xml:space="preserve">L’ARTE DI CREARE – </w:t>
      </w:r>
      <w:r w:rsidRPr="004D2C4F">
        <w:rPr>
          <w:rFonts w:asciiTheme="minorHAnsi" w:hAnsiTheme="minorHAnsi" w:cstheme="minorHAnsi"/>
          <w:i/>
          <w:iCs/>
          <w:sz w:val="24"/>
          <w:szCs w:val="24"/>
        </w:rPr>
        <w:t>PENNELLI IN MOVIMENTO</w:t>
      </w:r>
      <w:r w:rsidRPr="004D2C4F">
        <w:rPr>
          <w:rFonts w:asciiTheme="minorHAnsi" w:hAnsiTheme="minorHAnsi" w:cstheme="minorHAnsi"/>
          <w:sz w:val="24"/>
          <w:szCs w:val="24"/>
        </w:rPr>
        <w:t xml:space="preserve"> per gli alunni delle classi 1^ scuola secondaria di 1° grado</w:t>
      </w:r>
    </w:p>
    <w:p w14:paraId="09301D94" w14:textId="268764D1" w:rsidR="006B2ECF" w:rsidRDefault="006B2ECF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10060" w:type="dxa"/>
        <w:tblLayout w:type="fixed"/>
        <w:tblLook w:val="04A0" w:firstRow="1" w:lastRow="0" w:firstColumn="1" w:lastColumn="0" w:noHBand="0" w:noVBand="1"/>
      </w:tblPr>
      <w:tblGrid>
        <w:gridCol w:w="3681"/>
        <w:gridCol w:w="3307"/>
        <w:gridCol w:w="1512"/>
        <w:gridCol w:w="1560"/>
      </w:tblGrid>
      <w:tr w:rsidR="001A54E0" w:rsidRPr="00B2184A" w14:paraId="59D4B36C" w14:textId="7CAE9EBD" w:rsidTr="001A54E0">
        <w:tc>
          <w:tcPr>
            <w:tcW w:w="6988" w:type="dxa"/>
            <w:gridSpan w:val="2"/>
          </w:tcPr>
          <w:p w14:paraId="3BC042F0" w14:textId="77777777" w:rsidR="001A54E0" w:rsidRPr="00B2184A" w:rsidRDefault="001A54E0" w:rsidP="001A54E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63FF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GRIGLIA VALUTAZIONE PER MENTOR/ESPERTO/TUTOR</w:t>
            </w:r>
          </w:p>
        </w:tc>
        <w:tc>
          <w:tcPr>
            <w:tcW w:w="1512" w:type="dxa"/>
          </w:tcPr>
          <w:p w14:paraId="723227AA" w14:textId="45C86A39" w:rsidR="001A54E0" w:rsidRPr="00B2184A" w:rsidRDefault="001A54E0" w:rsidP="001A54E0">
            <w:pPr>
              <w:spacing w:before="24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2184A">
              <w:rPr>
                <w:rFonts w:asciiTheme="minorHAnsi" w:hAnsiTheme="minorHAnsi" w:cstheme="minorHAnsi"/>
                <w:b/>
                <w:bCs/>
              </w:rPr>
              <w:t>Punteggio a cura del partecipante *</w:t>
            </w:r>
          </w:p>
        </w:tc>
        <w:tc>
          <w:tcPr>
            <w:tcW w:w="1560" w:type="dxa"/>
          </w:tcPr>
          <w:p w14:paraId="7C63575E" w14:textId="77777777" w:rsidR="001A54E0" w:rsidRPr="00B2184A" w:rsidRDefault="001A54E0" w:rsidP="001A54E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2184A">
              <w:rPr>
                <w:rFonts w:asciiTheme="minorHAnsi" w:hAnsiTheme="minorHAnsi" w:cstheme="minorHAnsi"/>
                <w:b/>
                <w:bCs/>
              </w:rPr>
              <w:t>Punteggio a cura della Commissione di valutazione</w:t>
            </w:r>
          </w:p>
          <w:p w14:paraId="520CC440" w14:textId="77777777" w:rsidR="001A54E0" w:rsidRPr="00B2184A" w:rsidRDefault="001A54E0" w:rsidP="001A54E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A54E0" w:rsidRPr="00B2184A" w14:paraId="5A95E358" w14:textId="4ED1B460" w:rsidTr="00B2184A">
        <w:tc>
          <w:tcPr>
            <w:tcW w:w="3681" w:type="dxa"/>
          </w:tcPr>
          <w:p w14:paraId="4FF425F4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 xml:space="preserve">Laurea specialistica/magistrale/vecchio </w:t>
            </w:r>
            <w:proofErr w:type="gramStart"/>
            <w:r w:rsidRPr="00B2184A">
              <w:rPr>
                <w:rFonts w:asciiTheme="minorHAnsi" w:hAnsiTheme="minorHAnsi" w:cstheme="minorHAnsi"/>
              </w:rPr>
              <w:t>ordinamento  in</w:t>
            </w:r>
            <w:proofErr w:type="gramEnd"/>
            <w:r w:rsidRPr="00B2184A">
              <w:rPr>
                <w:rFonts w:asciiTheme="minorHAnsi" w:hAnsiTheme="minorHAnsi" w:cstheme="minorHAnsi"/>
              </w:rPr>
              <w:t xml:space="preserve"> rapporto al punteggio conseguito </w:t>
            </w:r>
          </w:p>
          <w:p w14:paraId="6460D4CF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hAnsiTheme="minorHAnsi" w:cstheme="minorHAnsi"/>
              </w:rPr>
            </w:pPr>
          </w:p>
          <w:p w14:paraId="71D0FAD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>Max 10 punti</w:t>
            </w:r>
          </w:p>
        </w:tc>
        <w:tc>
          <w:tcPr>
            <w:tcW w:w="3307" w:type="dxa"/>
          </w:tcPr>
          <w:p w14:paraId="7934DF2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voto 110/110 e lode (punti 10)</w:t>
            </w:r>
          </w:p>
          <w:p w14:paraId="7C62BAF4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da 106/110 a 110/110 (punti 8)</w:t>
            </w:r>
          </w:p>
          <w:p w14:paraId="72AB1B59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da 95/110 a 105/110 (punti 5)</w:t>
            </w:r>
          </w:p>
          <w:p w14:paraId="29451726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2184A">
              <w:rPr>
                <w:rFonts w:asciiTheme="minorHAnsi" w:eastAsia="ArialMT" w:hAnsiTheme="minorHAnsi" w:cstheme="minorHAnsi"/>
              </w:rPr>
              <w:t>≤ 94 (punti 4)</w:t>
            </w:r>
          </w:p>
        </w:tc>
        <w:tc>
          <w:tcPr>
            <w:tcW w:w="1512" w:type="dxa"/>
          </w:tcPr>
          <w:p w14:paraId="7658EE2E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5E019AA5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68F57D90" w14:textId="7E9688A0" w:rsidTr="00B2184A">
        <w:tc>
          <w:tcPr>
            <w:tcW w:w="3681" w:type="dxa"/>
          </w:tcPr>
          <w:p w14:paraId="433F9F4E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 xml:space="preserve">Altri titoli post laurea </w:t>
            </w:r>
          </w:p>
          <w:p w14:paraId="7ACF423B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</w:p>
          <w:p w14:paraId="7C2CDBE6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>Max 10 punti</w:t>
            </w:r>
          </w:p>
        </w:tc>
        <w:tc>
          <w:tcPr>
            <w:tcW w:w="3307" w:type="dxa"/>
          </w:tcPr>
          <w:p w14:paraId="5FFCFA2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Dottorato di ricerca o Specializzazione almeno triennale o ulteriore laurea magistrale (5 punti)</w:t>
            </w:r>
          </w:p>
          <w:p w14:paraId="071627F4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Ulteriore laurea triennale (4 punti)</w:t>
            </w:r>
          </w:p>
          <w:p w14:paraId="7807776E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Master di II livello (2 punti)</w:t>
            </w:r>
          </w:p>
          <w:p w14:paraId="517DB537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Master di I livello (1 punto)</w:t>
            </w:r>
          </w:p>
          <w:p w14:paraId="5E9DDB5E" w14:textId="77777777" w:rsidR="001A54E0" w:rsidRPr="00B2184A" w:rsidRDefault="001A54E0" w:rsidP="001A54E0">
            <w:pPr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 xml:space="preserve">Corso di perfezionamento post </w:t>
            </w:r>
            <w:proofErr w:type="spellStart"/>
            <w:r w:rsidRPr="00B2184A">
              <w:rPr>
                <w:rFonts w:asciiTheme="minorHAnsi" w:eastAsia="ArialMT" w:hAnsiTheme="minorHAnsi" w:cstheme="minorHAnsi"/>
              </w:rPr>
              <w:t>lauream</w:t>
            </w:r>
            <w:proofErr w:type="spellEnd"/>
            <w:r w:rsidRPr="00B2184A">
              <w:rPr>
                <w:rFonts w:asciiTheme="minorHAnsi" w:eastAsia="ArialMT" w:hAnsiTheme="minorHAnsi" w:cstheme="minorHAnsi"/>
              </w:rPr>
              <w:t xml:space="preserve"> (0,5 punti)</w:t>
            </w:r>
          </w:p>
        </w:tc>
        <w:tc>
          <w:tcPr>
            <w:tcW w:w="1512" w:type="dxa"/>
          </w:tcPr>
          <w:p w14:paraId="07D0D71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70045669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179232F4" w14:textId="7173F6BF" w:rsidTr="00B2184A">
        <w:tc>
          <w:tcPr>
            <w:tcW w:w="3681" w:type="dxa"/>
          </w:tcPr>
          <w:p w14:paraId="2CDEE40A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184A">
              <w:rPr>
                <w:rFonts w:asciiTheme="minorHAnsi" w:hAnsiTheme="minorHAnsi" w:cstheme="minorHAnsi"/>
                <w:sz w:val="20"/>
                <w:szCs w:val="20"/>
              </w:rPr>
              <w:t xml:space="preserve">Certificazioni informatiche </w:t>
            </w:r>
          </w:p>
          <w:p w14:paraId="7DDF2E98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  <w:p w14:paraId="760B6AB0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5 punti</w:t>
            </w:r>
          </w:p>
        </w:tc>
        <w:tc>
          <w:tcPr>
            <w:tcW w:w="3307" w:type="dxa"/>
          </w:tcPr>
          <w:p w14:paraId="2F08CA50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184A">
              <w:rPr>
                <w:rFonts w:asciiTheme="minorHAnsi" w:hAnsiTheme="minorHAnsi" w:cstheme="minorHAnsi"/>
                <w:sz w:val="20"/>
                <w:szCs w:val="20"/>
              </w:rPr>
              <w:t xml:space="preserve">ECDL start (o simili) – quattro esami (p. 1) </w:t>
            </w:r>
          </w:p>
          <w:p w14:paraId="7F4639F2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184A">
              <w:rPr>
                <w:rFonts w:asciiTheme="minorHAnsi" w:hAnsiTheme="minorHAnsi" w:cstheme="minorHAnsi"/>
                <w:sz w:val="20"/>
                <w:szCs w:val="20"/>
              </w:rPr>
              <w:t xml:space="preserve">ECDL full (o simili) – sette esami (p. 2) </w:t>
            </w:r>
          </w:p>
          <w:p w14:paraId="442A05C8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2184A">
              <w:rPr>
                <w:rFonts w:asciiTheme="minorHAnsi" w:hAnsiTheme="minorHAnsi" w:cstheme="minorHAnsi"/>
                <w:sz w:val="20"/>
                <w:szCs w:val="20"/>
              </w:rPr>
              <w:t xml:space="preserve">ECDL </w:t>
            </w:r>
            <w:proofErr w:type="spellStart"/>
            <w:r w:rsidRPr="00B2184A">
              <w:rPr>
                <w:rFonts w:asciiTheme="minorHAnsi" w:hAnsiTheme="minorHAnsi" w:cstheme="minorHAnsi"/>
                <w:sz w:val="20"/>
                <w:szCs w:val="20"/>
              </w:rPr>
              <w:t>advanced</w:t>
            </w:r>
            <w:proofErr w:type="spellEnd"/>
            <w:r w:rsidRPr="00B2184A">
              <w:rPr>
                <w:rFonts w:asciiTheme="minorHAnsi" w:hAnsiTheme="minorHAnsi" w:cstheme="minorHAnsi"/>
                <w:sz w:val="20"/>
                <w:szCs w:val="20"/>
              </w:rPr>
              <w:t xml:space="preserve"> (o simili) – (p. 3) </w:t>
            </w:r>
          </w:p>
          <w:p w14:paraId="1B2C8FB7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 xml:space="preserve">ECDL </w:t>
            </w:r>
            <w:proofErr w:type="spellStart"/>
            <w:r w:rsidRPr="00B2184A">
              <w:rPr>
                <w:rFonts w:asciiTheme="minorHAnsi" w:hAnsiTheme="minorHAnsi" w:cstheme="minorHAnsi"/>
              </w:rPr>
              <w:t>specialized</w:t>
            </w:r>
            <w:proofErr w:type="spellEnd"/>
            <w:r w:rsidRPr="00B2184A">
              <w:rPr>
                <w:rFonts w:asciiTheme="minorHAnsi" w:hAnsiTheme="minorHAnsi" w:cstheme="minorHAnsi"/>
              </w:rPr>
              <w:t xml:space="preserve"> (o simili) – (p. 5) </w:t>
            </w:r>
          </w:p>
        </w:tc>
        <w:tc>
          <w:tcPr>
            <w:tcW w:w="1512" w:type="dxa"/>
          </w:tcPr>
          <w:p w14:paraId="262FA038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CE004A" w14:textId="77777777" w:rsidR="001A54E0" w:rsidRPr="00B2184A" w:rsidRDefault="001A54E0" w:rsidP="001A54E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54E0" w:rsidRPr="00B2184A" w14:paraId="76A915F2" w14:textId="61EDD6F2" w:rsidTr="00B2184A">
        <w:tc>
          <w:tcPr>
            <w:tcW w:w="3681" w:type="dxa"/>
          </w:tcPr>
          <w:p w14:paraId="5EB97B74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Certificazione Linguistica (Inglese o altra lingua)</w:t>
            </w:r>
          </w:p>
          <w:p w14:paraId="0CC1EF8E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i/>
                <w:iCs/>
                <w:u w:val="single"/>
              </w:rPr>
            </w:pPr>
            <w:r w:rsidRPr="00B2184A">
              <w:rPr>
                <w:rFonts w:asciiTheme="minorHAnsi" w:eastAsia="ArialMT" w:hAnsiTheme="minorHAnsi" w:cstheme="minorHAnsi"/>
                <w:i/>
                <w:iCs/>
                <w:u w:val="single"/>
              </w:rPr>
              <w:t>Dichiarare solo il titolo più alto di cui si è in possesso</w:t>
            </w:r>
          </w:p>
          <w:p w14:paraId="070FC8F8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5 punti</w:t>
            </w:r>
          </w:p>
          <w:p w14:paraId="039D9648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i/>
                <w:iCs/>
              </w:rPr>
            </w:pPr>
          </w:p>
        </w:tc>
        <w:tc>
          <w:tcPr>
            <w:tcW w:w="3307" w:type="dxa"/>
          </w:tcPr>
          <w:p w14:paraId="4F9B06DF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Livello C2 (5 punti)</w:t>
            </w:r>
          </w:p>
          <w:p w14:paraId="09637421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Livello C1 (4 punti)</w:t>
            </w:r>
          </w:p>
          <w:p w14:paraId="476AC4A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Livello B2 (3 punti)</w:t>
            </w:r>
          </w:p>
          <w:p w14:paraId="6607B42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Livello B1 (2 punti)</w:t>
            </w:r>
          </w:p>
          <w:p w14:paraId="50981D4E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Livello A2 (1 punto)</w:t>
            </w:r>
          </w:p>
        </w:tc>
        <w:tc>
          <w:tcPr>
            <w:tcW w:w="1512" w:type="dxa"/>
          </w:tcPr>
          <w:p w14:paraId="1D67440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7C5BE75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2178E882" w14:textId="6CC7D8BD" w:rsidTr="00B2184A">
        <w:tc>
          <w:tcPr>
            <w:tcW w:w="3681" w:type="dxa"/>
          </w:tcPr>
          <w:p w14:paraId="4FBBD23C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Attività di Esperto/Tutor/Referente/ Facilitatore svolta progetti PON FSE/FESR/PNRR</w:t>
            </w:r>
          </w:p>
          <w:p w14:paraId="737D223C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  <w:p w14:paraId="22973AD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10 punti</w:t>
            </w:r>
          </w:p>
        </w:tc>
        <w:tc>
          <w:tcPr>
            <w:tcW w:w="3307" w:type="dxa"/>
          </w:tcPr>
          <w:p w14:paraId="1EB99C22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2 punti per ogni</w:t>
            </w:r>
          </w:p>
          <w:p w14:paraId="51A77D25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esperienza/progetto/incarico</w:t>
            </w:r>
          </w:p>
        </w:tc>
        <w:tc>
          <w:tcPr>
            <w:tcW w:w="1512" w:type="dxa"/>
          </w:tcPr>
          <w:p w14:paraId="202FA87E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49D2B189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2BEFBC66" w14:textId="32F1BDBF" w:rsidTr="00B2184A">
        <w:tc>
          <w:tcPr>
            <w:tcW w:w="3681" w:type="dxa"/>
          </w:tcPr>
          <w:p w14:paraId="367C8491" w14:textId="7866A8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</w:rPr>
              <w:t>Esperienza professionale maturata con studenti della scuola secondaria di 1° grado con particolare riferimento all</w:t>
            </w:r>
            <w:r w:rsidR="00B2184A">
              <w:rPr>
                <w:rFonts w:asciiTheme="minorHAnsi" w:hAnsiTheme="minorHAnsi" w:cstheme="minorHAnsi"/>
              </w:rPr>
              <w:t xml:space="preserve">e </w:t>
            </w:r>
            <w:r w:rsidRPr="00B2184A">
              <w:rPr>
                <w:rFonts w:asciiTheme="minorHAnsi" w:hAnsiTheme="minorHAnsi" w:cstheme="minorHAnsi"/>
              </w:rPr>
              <w:t xml:space="preserve">tipologie di intervento previste dal progetto </w:t>
            </w:r>
          </w:p>
          <w:p w14:paraId="61F67123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  <w:i/>
                <w:iCs/>
              </w:rPr>
            </w:pPr>
          </w:p>
          <w:p w14:paraId="465F29F9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hAnsiTheme="minorHAnsi" w:cstheme="minorHAnsi"/>
                <w:i/>
                <w:iCs/>
              </w:rPr>
              <w:t xml:space="preserve">(con particolare riferimento alla conduzione di percorsi sportivi, percorsi teatrali, percorsi artistico-creativi, percorsi di recupero – potenziamento delle competenze di base, percorsi di </w:t>
            </w:r>
            <w:proofErr w:type="spellStart"/>
            <w:r w:rsidRPr="00B2184A">
              <w:rPr>
                <w:rFonts w:asciiTheme="minorHAnsi" w:hAnsiTheme="minorHAnsi" w:cstheme="minorHAnsi"/>
                <w:i/>
                <w:iCs/>
              </w:rPr>
              <w:t>rimotivazione</w:t>
            </w:r>
            <w:proofErr w:type="spellEnd"/>
            <w:r w:rsidRPr="00B2184A">
              <w:rPr>
                <w:rFonts w:asciiTheme="minorHAnsi" w:hAnsiTheme="minorHAnsi" w:cstheme="minorHAnsi"/>
                <w:i/>
                <w:iCs/>
              </w:rPr>
              <w:t xml:space="preserve"> allo studio, percorsi di alfabetizzazione per alunni non madrelingua</w:t>
            </w:r>
            <w:proofErr w:type="gramStart"/>
            <w:r w:rsidRPr="00B2184A">
              <w:rPr>
                <w:rFonts w:asciiTheme="minorHAnsi" w:hAnsiTheme="minorHAnsi" w:cstheme="minorHAnsi"/>
                <w:i/>
                <w:iCs/>
              </w:rPr>
              <w:t>) .</w:t>
            </w:r>
            <w:proofErr w:type="gramEnd"/>
          </w:p>
          <w:p w14:paraId="4BDA22A1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  <w:p w14:paraId="0A6F46EB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10 punti</w:t>
            </w:r>
          </w:p>
        </w:tc>
        <w:tc>
          <w:tcPr>
            <w:tcW w:w="3307" w:type="dxa"/>
          </w:tcPr>
          <w:p w14:paraId="6A006356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2 punti per ogni esperienza/progetto/incarico</w:t>
            </w:r>
          </w:p>
        </w:tc>
        <w:tc>
          <w:tcPr>
            <w:tcW w:w="1512" w:type="dxa"/>
          </w:tcPr>
          <w:p w14:paraId="754B0D73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7F090E37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6174FF70" w14:textId="19735F46" w:rsidTr="00B2184A">
        <w:tc>
          <w:tcPr>
            <w:tcW w:w="3681" w:type="dxa"/>
          </w:tcPr>
          <w:p w14:paraId="271B6CF3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u w:val="single"/>
              </w:rPr>
            </w:pPr>
            <w:r w:rsidRPr="00B2184A">
              <w:rPr>
                <w:rFonts w:asciiTheme="minorHAnsi" w:eastAsia="ArialMT" w:hAnsiTheme="minorHAnsi" w:cstheme="minorHAnsi"/>
              </w:rPr>
              <w:t xml:space="preserve">Partecipazione a corsi di formazione attinenti </w:t>
            </w:r>
            <w:proofErr w:type="gramStart"/>
            <w:r w:rsidRPr="00B2184A">
              <w:rPr>
                <w:rFonts w:asciiTheme="minorHAnsi" w:eastAsia="ArialMT" w:hAnsiTheme="minorHAnsi" w:cstheme="minorHAnsi"/>
              </w:rPr>
              <w:t>la</w:t>
            </w:r>
            <w:proofErr w:type="gramEnd"/>
            <w:r w:rsidRPr="00B2184A">
              <w:rPr>
                <w:rFonts w:asciiTheme="minorHAnsi" w:eastAsia="ArialMT" w:hAnsiTheme="minorHAnsi" w:cstheme="minorHAnsi"/>
              </w:rPr>
              <w:t xml:space="preserve"> tipologia degli interventi di prevenzione e contrasto alla dispersione scolastica </w:t>
            </w:r>
            <w:r w:rsidRPr="00B2184A">
              <w:rPr>
                <w:rFonts w:asciiTheme="minorHAnsi" w:eastAsia="ArialMT" w:hAnsiTheme="minorHAnsi" w:cstheme="minorHAnsi"/>
                <w:u w:val="single"/>
              </w:rPr>
              <w:t>della durata di almeno 25 ore</w:t>
            </w:r>
          </w:p>
          <w:p w14:paraId="622F5C39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i/>
                <w:iCs/>
              </w:rPr>
            </w:pPr>
            <w:r w:rsidRPr="00B2184A">
              <w:rPr>
                <w:rFonts w:asciiTheme="minorHAnsi" w:eastAsia="ArialMT" w:hAnsiTheme="minorHAnsi" w:cstheme="minorHAnsi"/>
                <w:i/>
                <w:iCs/>
              </w:rPr>
              <w:t xml:space="preserve">(con particolare riferimento al fenomeno della dispersione scolastica, al potenziamento delle competenze di base, all’integrazione degli alunni </w:t>
            </w:r>
            <w:proofErr w:type="gramStart"/>
            <w:r w:rsidRPr="00B2184A">
              <w:rPr>
                <w:rFonts w:asciiTheme="minorHAnsi" w:eastAsia="ArialMT" w:hAnsiTheme="minorHAnsi" w:cstheme="minorHAnsi"/>
                <w:i/>
                <w:iCs/>
              </w:rPr>
              <w:t xml:space="preserve">stranieri,   </w:t>
            </w:r>
            <w:proofErr w:type="gramEnd"/>
            <w:r w:rsidRPr="00B2184A">
              <w:rPr>
                <w:rFonts w:asciiTheme="minorHAnsi" w:eastAsia="ArialMT" w:hAnsiTheme="minorHAnsi" w:cstheme="minorHAnsi"/>
                <w:i/>
                <w:iCs/>
              </w:rPr>
              <w:lastRenderedPageBreak/>
              <w:t>all’innalzamento dei livelli conseguiti nelle prove INVALSI,  alle azioni di mentoring e di orientamento, alla motivazione degli studenti, alle metodologie didattiche innovative)</w:t>
            </w:r>
          </w:p>
          <w:p w14:paraId="4DF1EE84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10 punti</w:t>
            </w:r>
          </w:p>
        </w:tc>
        <w:tc>
          <w:tcPr>
            <w:tcW w:w="3307" w:type="dxa"/>
          </w:tcPr>
          <w:p w14:paraId="555828C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lastRenderedPageBreak/>
              <w:t>2 punti per ogni corso di formazione della durata di almeno 25 ore</w:t>
            </w:r>
          </w:p>
          <w:p w14:paraId="32221B10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Non saranno presi in considerazione corsi di durata inferiore alle 25 ore</w:t>
            </w:r>
          </w:p>
        </w:tc>
        <w:tc>
          <w:tcPr>
            <w:tcW w:w="1512" w:type="dxa"/>
          </w:tcPr>
          <w:p w14:paraId="23B5A71B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7A1ACDAD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00E81B9B" w14:textId="71517076" w:rsidTr="00B2184A">
        <w:tc>
          <w:tcPr>
            <w:tcW w:w="3681" w:type="dxa"/>
          </w:tcPr>
          <w:p w14:paraId="60786897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i/>
                <w:iCs/>
              </w:rPr>
            </w:pPr>
            <w:r w:rsidRPr="00B2184A">
              <w:rPr>
                <w:rFonts w:asciiTheme="minorHAnsi" w:eastAsia="ArialMT" w:hAnsiTheme="minorHAnsi" w:cstheme="minorHAnsi"/>
              </w:rPr>
              <w:t>Incarichi relativi all’organizzazione delle istituzioni scolastiche e al miglioramento dell’offerta formativa (</w:t>
            </w:r>
            <w:r w:rsidRPr="00B2184A">
              <w:rPr>
                <w:rFonts w:asciiTheme="minorHAnsi" w:eastAsia="ArialMT" w:hAnsiTheme="minorHAnsi" w:cstheme="minorHAnsi"/>
                <w:i/>
                <w:iCs/>
              </w:rPr>
              <w:t>coordinatore di classe, funzione strumentale, referente di plesso, referente orientamento, referente valutazione, componente team dell’innovazione, componente nucleo interno di valutazione, referente area inclusione/ benessere, referente di progetto)</w:t>
            </w:r>
          </w:p>
          <w:p w14:paraId="06516132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  <w:p w14:paraId="7B0A63B2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>Max 20 punti</w:t>
            </w:r>
          </w:p>
        </w:tc>
        <w:tc>
          <w:tcPr>
            <w:tcW w:w="3307" w:type="dxa"/>
          </w:tcPr>
          <w:p w14:paraId="589FAE21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  <w:r w:rsidRPr="00B2184A">
              <w:rPr>
                <w:rFonts w:asciiTheme="minorHAnsi" w:eastAsia="ArialMT" w:hAnsiTheme="minorHAnsi" w:cstheme="minorHAnsi"/>
              </w:rPr>
              <w:t xml:space="preserve">1 punto per ogni incarico </w:t>
            </w:r>
          </w:p>
        </w:tc>
        <w:tc>
          <w:tcPr>
            <w:tcW w:w="1512" w:type="dxa"/>
          </w:tcPr>
          <w:p w14:paraId="30C7A6C3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  <w:tc>
          <w:tcPr>
            <w:tcW w:w="1560" w:type="dxa"/>
          </w:tcPr>
          <w:p w14:paraId="5C546091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</w:rPr>
            </w:pPr>
          </w:p>
        </w:tc>
      </w:tr>
      <w:tr w:rsidR="001A54E0" w:rsidRPr="00B2184A" w14:paraId="7C6AB5F4" w14:textId="2C0984B3" w:rsidTr="00B2184A">
        <w:tc>
          <w:tcPr>
            <w:tcW w:w="3681" w:type="dxa"/>
          </w:tcPr>
          <w:p w14:paraId="6377C733" w14:textId="77777777" w:rsidR="001A54E0" w:rsidRPr="00B2184A" w:rsidRDefault="001A54E0" w:rsidP="001A54E0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2184A">
              <w:rPr>
                <w:rFonts w:asciiTheme="minorHAnsi" w:hAnsiTheme="minorHAnsi" w:cstheme="minorHAnsi"/>
                <w:b/>
                <w:bCs/>
              </w:rPr>
              <w:t xml:space="preserve">PUNTEGGIO MASSIMO </w:t>
            </w:r>
          </w:p>
        </w:tc>
        <w:tc>
          <w:tcPr>
            <w:tcW w:w="3307" w:type="dxa"/>
          </w:tcPr>
          <w:p w14:paraId="0521CAB8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b/>
                <w:bCs/>
              </w:rPr>
            </w:pPr>
            <w:r w:rsidRPr="00B2184A">
              <w:rPr>
                <w:rFonts w:asciiTheme="minorHAnsi" w:eastAsia="ArialMT" w:hAnsiTheme="minorHAnsi" w:cstheme="minorHAnsi"/>
                <w:b/>
                <w:bCs/>
              </w:rPr>
              <w:t>80 punti</w:t>
            </w:r>
          </w:p>
        </w:tc>
        <w:tc>
          <w:tcPr>
            <w:tcW w:w="1512" w:type="dxa"/>
          </w:tcPr>
          <w:p w14:paraId="44342757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b/>
                <w:bCs/>
              </w:rPr>
            </w:pPr>
          </w:p>
        </w:tc>
        <w:tc>
          <w:tcPr>
            <w:tcW w:w="1560" w:type="dxa"/>
          </w:tcPr>
          <w:p w14:paraId="0434A1B2" w14:textId="77777777" w:rsidR="001A54E0" w:rsidRPr="00B2184A" w:rsidRDefault="001A54E0" w:rsidP="001A54E0">
            <w:pPr>
              <w:autoSpaceDE w:val="0"/>
              <w:autoSpaceDN w:val="0"/>
              <w:spacing w:line="240" w:lineRule="auto"/>
              <w:rPr>
                <w:rFonts w:asciiTheme="minorHAnsi" w:eastAsia="ArialMT" w:hAnsiTheme="minorHAnsi" w:cstheme="minorHAnsi"/>
                <w:b/>
                <w:bCs/>
              </w:rPr>
            </w:pPr>
          </w:p>
        </w:tc>
      </w:tr>
    </w:tbl>
    <w:p w14:paraId="4B982740" w14:textId="77777777" w:rsidR="001A54E0" w:rsidRPr="001A54E0" w:rsidRDefault="001A54E0" w:rsidP="001A54E0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D7CB7EF" w14:textId="4C933281" w:rsidR="001A54E0" w:rsidRPr="001A54E0" w:rsidRDefault="001A54E0" w:rsidP="001A54E0">
      <w:pPr>
        <w:spacing w:line="240" w:lineRule="auto"/>
        <w:rPr>
          <w:rFonts w:asciiTheme="minorHAnsi" w:hAnsiTheme="minorHAnsi" w:cstheme="minorHAnsi"/>
          <w:b/>
        </w:rPr>
      </w:pPr>
      <w:r w:rsidRPr="001A54E0">
        <w:rPr>
          <w:rFonts w:asciiTheme="minorHAnsi" w:hAnsiTheme="minorHAnsi" w:cstheme="minorHAnsi"/>
          <w:b/>
        </w:rPr>
        <w:t>* Fare riferimento ai punti numerati del C.V.</w:t>
      </w:r>
    </w:p>
    <w:p w14:paraId="38DFF361" w14:textId="028895B3" w:rsidR="001A54E0" w:rsidRDefault="001A54E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CE3B61D" w14:textId="460563B7" w:rsidR="001A54E0" w:rsidRDefault="001A54E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7CF500D" w14:textId="77777777" w:rsidR="001A54E0" w:rsidRDefault="001A54E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  <w:bookmarkEnd w:id="1"/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6B2EC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3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8E8D6" w14:textId="77777777" w:rsidR="005D4DAF" w:rsidRDefault="005D4DAF">
      <w:r>
        <w:separator/>
      </w:r>
    </w:p>
  </w:endnote>
  <w:endnote w:type="continuationSeparator" w:id="0">
    <w:p w14:paraId="7CEB8261" w14:textId="77777777" w:rsidR="005D4DAF" w:rsidRDefault="005D4DAF">
      <w:r>
        <w:continuationSeparator/>
      </w:r>
    </w:p>
  </w:endnote>
  <w:endnote w:type="continuationNotice" w:id="1">
    <w:p w14:paraId="7AED6817" w14:textId="77777777" w:rsidR="005D4DAF" w:rsidRDefault="005D4D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F814" w14:textId="77777777" w:rsidR="005D4DAF" w:rsidRDefault="005D4DAF">
      <w:r>
        <w:separator/>
      </w:r>
    </w:p>
  </w:footnote>
  <w:footnote w:type="continuationSeparator" w:id="0">
    <w:p w14:paraId="37E3668D" w14:textId="77777777" w:rsidR="005D4DAF" w:rsidRDefault="005D4DAF">
      <w:r>
        <w:continuationSeparator/>
      </w:r>
    </w:p>
  </w:footnote>
  <w:footnote w:type="continuationNotice" w:id="1">
    <w:p w14:paraId="5BF6255A" w14:textId="77777777" w:rsidR="005D4DAF" w:rsidRDefault="005D4D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0CEEF7B0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354D88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354D88">
      <w:rPr>
        <w:rFonts w:ascii="Times New Roman" w:hAnsi="Times New Roman"/>
        <w:i/>
        <w:iCs/>
        <w:szCs w:val="24"/>
      </w:rPr>
      <w:t xml:space="preserve">Griglia </w:t>
    </w:r>
    <w:r w:rsidR="00007833">
      <w:rPr>
        <w:rFonts w:ascii="Times New Roman" w:hAnsi="Times New Roman"/>
        <w:i/>
        <w:iCs/>
        <w:szCs w:val="24"/>
      </w:rPr>
      <w:t>di valutazione</w:t>
    </w:r>
    <w:r w:rsidR="00354D88">
      <w:rPr>
        <w:rFonts w:ascii="Times New Roman" w:hAnsi="Times New Roman"/>
        <w:i/>
        <w:iCs/>
        <w:szCs w:val="24"/>
      </w:rPr>
      <w:t xml:space="preserve"> 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18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9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4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4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AD44BE"/>
    <w:multiLevelType w:val="hybridMultilevel"/>
    <w:tmpl w:val="BFC8EF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2F00FC"/>
    <w:multiLevelType w:val="hybridMultilevel"/>
    <w:tmpl w:val="244A8F56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DEF"/>
    <w:multiLevelType w:val="hybridMultilevel"/>
    <w:tmpl w:val="412E06EE"/>
    <w:lvl w:ilvl="0" w:tplc="F88CA7D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1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84121"/>
    <w:multiLevelType w:val="hybridMultilevel"/>
    <w:tmpl w:val="66380B3A"/>
    <w:lvl w:ilvl="0" w:tplc="255C938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6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60FE6"/>
    <w:multiLevelType w:val="hybridMultilevel"/>
    <w:tmpl w:val="E612D80A"/>
    <w:lvl w:ilvl="0" w:tplc="9CA00CF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CAF"/>
    <w:multiLevelType w:val="hybridMultilevel"/>
    <w:tmpl w:val="F1CE019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3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47CF6"/>
    <w:multiLevelType w:val="hybridMultilevel"/>
    <w:tmpl w:val="7EF28770"/>
    <w:lvl w:ilvl="0" w:tplc="8D9E72F4">
      <w:start w:val="1"/>
      <w:numFmt w:val="bullet"/>
      <w:lvlText w:val="-"/>
      <w:lvlJc w:val="left"/>
      <w:pPr>
        <w:ind w:left="83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 w15:restartNumberingAfterBreak="0">
    <w:nsid w:val="5D0A1EF2"/>
    <w:multiLevelType w:val="hybridMultilevel"/>
    <w:tmpl w:val="CB4481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0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05C53BD"/>
    <w:multiLevelType w:val="hybridMultilevel"/>
    <w:tmpl w:val="63D0A1DC"/>
    <w:lvl w:ilvl="0" w:tplc="F88CA7D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B64D9"/>
    <w:multiLevelType w:val="hybridMultilevel"/>
    <w:tmpl w:val="42B816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AB0DAC"/>
    <w:multiLevelType w:val="hybridMultilevel"/>
    <w:tmpl w:val="50DED6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05874"/>
    <w:multiLevelType w:val="hybridMultilevel"/>
    <w:tmpl w:val="846EE31A"/>
    <w:lvl w:ilvl="0" w:tplc="F88CA7D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DC8BD0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9493553"/>
    <w:multiLevelType w:val="hybridMultilevel"/>
    <w:tmpl w:val="35DE0C5E"/>
    <w:lvl w:ilvl="0" w:tplc="D2CA24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AFE23D6"/>
    <w:multiLevelType w:val="hybridMultilevel"/>
    <w:tmpl w:val="ED1E2728"/>
    <w:lvl w:ilvl="0" w:tplc="AD8A0DF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6"/>
        <w:szCs w:val="56"/>
      </w:rPr>
    </w:lvl>
    <w:lvl w:ilvl="1" w:tplc="8C54F82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0"/>
  </w:num>
  <w:num w:numId="5">
    <w:abstractNumId w:val="26"/>
  </w:num>
  <w:num w:numId="6">
    <w:abstractNumId w:val="23"/>
  </w:num>
  <w:num w:numId="7">
    <w:abstractNumId w:val="24"/>
  </w:num>
  <w:num w:numId="8">
    <w:abstractNumId w:val="29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9"/>
  </w:num>
  <w:num w:numId="14">
    <w:abstractNumId w:val="25"/>
  </w:num>
  <w:num w:numId="15">
    <w:abstractNumId w:val="14"/>
  </w:num>
  <w:num w:numId="16">
    <w:abstractNumId w:val="11"/>
  </w:num>
  <w:num w:numId="17">
    <w:abstractNumId w:val="2"/>
    <w:lvlOverride w:ilvl="0">
      <w:startOverride w:val="1"/>
    </w:lvlOverride>
  </w:num>
  <w:num w:numId="18">
    <w:abstractNumId w:val="18"/>
  </w:num>
  <w:num w:numId="19">
    <w:abstractNumId w:val="38"/>
  </w:num>
  <w:num w:numId="20">
    <w:abstractNumId w:val="35"/>
  </w:num>
  <w:num w:numId="21">
    <w:abstractNumId w:val="16"/>
  </w:num>
  <w:num w:numId="22">
    <w:abstractNumId w:val="10"/>
  </w:num>
  <w:num w:numId="23">
    <w:abstractNumId w:val="15"/>
  </w:num>
  <w:num w:numId="24">
    <w:abstractNumId w:val="17"/>
  </w:num>
  <w:num w:numId="25">
    <w:abstractNumId w:val="1"/>
  </w:num>
  <w:num w:numId="26">
    <w:abstractNumId w:val="6"/>
  </w:num>
  <w:num w:numId="27">
    <w:abstractNumId w:val="13"/>
  </w:num>
  <w:num w:numId="28">
    <w:abstractNumId w:val="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4"/>
  </w:num>
  <w:num w:numId="32">
    <w:abstractNumId w:val="20"/>
  </w:num>
  <w:num w:numId="33">
    <w:abstractNumId w:val="12"/>
  </w:num>
  <w:num w:numId="34">
    <w:abstractNumId w:val="28"/>
  </w:num>
  <w:num w:numId="35">
    <w:abstractNumId w:val="5"/>
  </w:num>
  <w:num w:numId="36">
    <w:abstractNumId w:val="36"/>
  </w:num>
  <w:num w:numId="37">
    <w:abstractNumId w:val="40"/>
  </w:num>
  <w:num w:numId="38">
    <w:abstractNumId w:val="9"/>
  </w:num>
  <w:num w:numId="39">
    <w:abstractNumId w:val="33"/>
  </w:num>
  <w:num w:numId="40">
    <w:abstractNumId w:val="27"/>
  </w:num>
  <w:num w:numId="41">
    <w:abstractNumId w:val="7"/>
  </w:num>
  <w:num w:numId="42">
    <w:abstractNumId w:val="39"/>
  </w:num>
  <w:num w:numId="43">
    <w:abstractNumId w:val="21"/>
  </w:num>
  <w:num w:numId="44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07833"/>
    <w:rsid w:val="00010393"/>
    <w:rsid w:val="00010E08"/>
    <w:rsid w:val="00011277"/>
    <w:rsid w:val="00011344"/>
    <w:rsid w:val="0001243C"/>
    <w:rsid w:val="00013837"/>
    <w:rsid w:val="0001427E"/>
    <w:rsid w:val="00014798"/>
    <w:rsid w:val="00017397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0ED4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3FF5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063E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54E0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5D2B"/>
    <w:rsid w:val="00277839"/>
    <w:rsid w:val="002778D4"/>
    <w:rsid w:val="00281A1B"/>
    <w:rsid w:val="0028213A"/>
    <w:rsid w:val="0028273D"/>
    <w:rsid w:val="00282A14"/>
    <w:rsid w:val="0028568B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09F2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4D88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4803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2818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4DAF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35D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0AAC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2ECF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0AC9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C7CC0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4EC1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0CC0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72F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AC0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84A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B7986"/>
    <w:rsid w:val="00BC3D1D"/>
    <w:rsid w:val="00BC3F4F"/>
    <w:rsid w:val="00BC5780"/>
    <w:rsid w:val="00BC57B4"/>
    <w:rsid w:val="00BC7E2F"/>
    <w:rsid w:val="00BD0923"/>
    <w:rsid w:val="00BD09DB"/>
    <w:rsid w:val="00BD0C18"/>
    <w:rsid w:val="00BD18AC"/>
    <w:rsid w:val="00BD23C0"/>
    <w:rsid w:val="00BD395E"/>
    <w:rsid w:val="00BD5109"/>
    <w:rsid w:val="00BD553B"/>
    <w:rsid w:val="00BD5CDF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07BAE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271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E787D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3F5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,List Paragraph1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7A0AC9"/>
  </w:style>
  <w:style w:type="paragraph" w:customStyle="1" w:styleId="Articolo">
    <w:name w:val="Articolo"/>
    <w:basedOn w:val="Normale"/>
    <w:link w:val="ArticoloCarattere"/>
    <w:qFormat/>
    <w:rsid w:val="001A54E0"/>
    <w:pPr>
      <w:widowControl/>
      <w:adjustRightInd/>
      <w:spacing w:after="120" w:line="240" w:lineRule="auto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1A54E0"/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2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2200D-CC20-455A-8CD8-66E70EA37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2024-11-24T10:10:00Z</dcterms:created>
  <dcterms:modified xsi:type="dcterms:W3CDTF">2025-04-18T16:28:00Z</dcterms:modified>
</cp:coreProperties>
</file>